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03" w:rsidRDefault="00297603" w:rsidP="005F1C5F">
      <w:pPr>
        <w:tabs>
          <w:tab w:val="left" w:pos="8080"/>
        </w:tabs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23305" w:rsidRPr="00023305">
        <w:rPr>
          <w:rFonts w:ascii="Times New Roman" w:hAnsi="Times New Roman" w:cs="Times New Roman"/>
          <w:sz w:val="28"/>
        </w:rPr>
        <w:t>риложение</w:t>
      </w:r>
    </w:p>
    <w:p w:rsidR="00597BDF" w:rsidRDefault="00597BDF" w:rsidP="005F1C5F">
      <w:pPr>
        <w:tabs>
          <w:tab w:val="left" w:pos="8080"/>
        </w:tabs>
        <w:spacing w:after="0" w:line="240" w:lineRule="auto"/>
        <w:ind w:left="6096"/>
        <w:rPr>
          <w:rFonts w:ascii="Times New Roman" w:hAnsi="Times New Roman" w:cs="Times New Roman"/>
          <w:sz w:val="28"/>
        </w:rPr>
      </w:pPr>
    </w:p>
    <w:p w:rsidR="00023305" w:rsidRDefault="00297603" w:rsidP="005F1C5F">
      <w:pPr>
        <w:tabs>
          <w:tab w:val="left" w:pos="8080"/>
          <w:tab w:val="left" w:pos="12333"/>
        </w:tabs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границам охранной зон</w:t>
      </w:r>
      <w:r w:rsidR="00AE121D">
        <w:rPr>
          <w:rFonts w:ascii="Times New Roman" w:hAnsi="Times New Roman" w:cs="Times New Roman"/>
          <w:sz w:val="28"/>
        </w:rPr>
        <w:t xml:space="preserve">ы </w:t>
      </w:r>
      <w:r w:rsidR="00023305" w:rsidRPr="00023305">
        <w:rPr>
          <w:rFonts w:ascii="Times New Roman" w:hAnsi="Times New Roman" w:cs="Times New Roman"/>
          <w:sz w:val="28"/>
        </w:rPr>
        <w:t>памятника природы регионального значения «</w:t>
      </w:r>
      <w:r w:rsidR="008D73EB">
        <w:rPr>
          <w:rFonts w:ascii="Times New Roman" w:hAnsi="Times New Roman" w:cs="Times New Roman"/>
          <w:sz w:val="28"/>
        </w:rPr>
        <w:t>Октябрьски</w:t>
      </w:r>
      <w:r w:rsidR="003A461B">
        <w:rPr>
          <w:rFonts w:ascii="Times New Roman" w:hAnsi="Times New Roman" w:cs="Times New Roman"/>
          <w:sz w:val="28"/>
        </w:rPr>
        <w:t>й</w:t>
      </w:r>
      <w:r w:rsidR="00A05999">
        <w:rPr>
          <w:rFonts w:ascii="Times New Roman" w:hAnsi="Times New Roman" w:cs="Times New Roman"/>
          <w:sz w:val="28"/>
        </w:rPr>
        <w:t xml:space="preserve"> бор</w:t>
      </w:r>
      <w:r w:rsidR="00981A58">
        <w:rPr>
          <w:rFonts w:ascii="Times New Roman" w:hAnsi="Times New Roman" w:cs="Times New Roman"/>
          <w:sz w:val="28"/>
        </w:rPr>
        <w:t>»</w:t>
      </w:r>
    </w:p>
    <w:p w:rsidR="00023305" w:rsidRPr="00023305" w:rsidRDefault="00023305" w:rsidP="00B37DD2">
      <w:pPr>
        <w:shd w:val="clear" w:color="auto" w:fill="FFFFFF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05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023305" w:rsidRDefault="00023305" w:rsidP="0045082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05">
        <w:rPr>
          <w:rFonts w:ascii="Times New Roman" w:hAnsi="Times New Roman" w:cs="Times New Roman"/>
          <w:b/>
          <w:sz w:val="28"/>
          <w:szCs w:val="28"/>
        </w:rPr>
        <w:t xml:space="preserve">границ </w:t>
      </w:r>
      <w:r w:rsidR="00CB5A06">
        <w:rPr>
          <w:rFonts w:ascii="Times New Roman" w:hAnsi="Times New Roman" w:cs="Times New Roman"/>
          <w:b/>
          <w:sz w:val="28"/>
          <w:szCs w:val="28"/>
        </w:rPr>
        <w:t>охранной зоны</w:t>
      </w:r>
      <w:r w:rsidRPr="00023305">
        <w:rPr>
          <w:rFonts w:ascii="Times New Roman" w:hAnsi="Times New Roman" w:cs="Times New Roman"/>
          <w:b/>
          <w:sz w:val="28"/>
          <w:szCs w:val="28"/>
        </w:rPr>
        <w:t xml:space="preserve"> памятника природы регионального значения «</w:t>
      </w:r>
      <w:r w:rsidR="008D73EB">
        <w:rPr>
          <w:rFonts w:ascii="Times New Roman" w:eastAsia="MS Mincho" w:hAnsi="Times New Roman" w:cs="Times New Roman"/>
          <w:b/>
          <w:sz w:val="28"/>
          <w:szCs w:val="28"/>
        </w:rPr>
        <w:t>Октябрьск</w:t>
      </w:r>
      <w:r w:rsidR="005E4B4D">
        <w:rPr>
          <w:rFonts w:ascii="Times New Roman" w:eastAsia="MS Mincho" w:hAnsi="Times New Roman" w:cs="Times New Roman"/>
          <w:b/>
          <w:sz w:val="28"/>
          <w:szCs w:val="28"/>
        </w:rPr>
        <w:t xml:space="preserve">ий </w:t>
      </w:r>
      <w:r w:rsidR="00A05999" w:rsidRPr="00A05999">
        <w:rPr>
          <w:rFonts w:ascii="Times New Roman" w:eastAsia="MS Mincho" w:hAnsi="Times New Roman" w:cs="Times New Roman"/>
          <w:b/>
          <w:sz w:val="28"/>
          <w:szCs w:val="28"/>
        </w:rPr>
        <w:t>бор</w:t>
      </w:r>
      <w:r w:rsidRPr="00023305">
        <w:rPr>
          <w:rFonts w:ascii="Times New Roman" w:hAnsi="Times New Roman" w:cs="Times New Roman"/>
          <w:b/>
          <w:sz w:val="28"/>
          <w:szCs w:val="28"/>
        </w:rPr>
        <w:t>»</w:t>
      </w:r>
    </w:p>
    <w:p w:rsidR="00023305" w:rsidRDefault="00E71963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422CDAA" wp14:editId="6638AC27">
            <wp:extent cx="5889171" cy="356808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" r="3048"/>
                    <a:stretch/>
                  </pic:blipFill>
                  <pic:spPr bwMode="auto">
                    <a:xfrm>
                      <a:off x="0" y="0"/>
                      <a:ext cx="5911114" cy="358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3305" w:rsidRDefault="00023305" w:rsidP="0045082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23305" w:rsidRPr="00650E48" w:rsidRDefault="00650E48" w:rsidP="0045082F">
      <w:pPr>
        <w:shd w:val="clear" w:color="auto" w:fill="FFFFFF"/>
        <w:spacing w:after="12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650E48">
        <w:rPr>
          <w:rFonts w:ascii="Times New Roman" w:hAnsi="Times New Roman" w:cs="Times New Roman"/>
          <w:b/>
          <w:sz w:val="28"/>
        </w:rPr>
        <w:t>Условные обозначения</w:t>
      </w:r>
    </w:p>
    <w:p w:rsidR="00023305" w:rsidRDefault="000B1E56" w:rsidP="005F1C5F">
      <w:pPr>
        <w:shd w:val="clear" w:color="auto" w:fill="FFFFFF"/>
        <w:tabs>
          <w:tab w:val="left" w:pos="8080"/>
          <w:tab w:val="left" w:pos="9615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DA338" wp14:editId="7ECB5735">
                <wp:simplePos x="0" y="0"/>
                <wp:positionH relativeFrom="column">
                  <wp:posOffset>51435</wp:posOffset>
                </wp:positionH>
                <wp:positionV relativeFrom="paragraph">
                  <wp:posOffset>93345</wp:posOffset>
                </wp:positionV>
                <wp:extent cx="352425" cy="0"/>
                <wp:effectExtent l="11430" t="8890" r="7620" b="10160"/>
                <wp:wrapNone/>
                <wp:docPr id="3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3CB47" id="Прямая соединительная линия 1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7.35pt" to="31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" strokecolor="red" strokeweight=".5pt">
                <v:stroke joinstyle="miter"/>
              </v:line>
            </w:pict>
          </mc:Fallback>
        </mc:AlternateContent>
      </w:r>
      <w:r w:rsidR="00DC200B">
        <w:rPr>
          <w:rFonts w:ascii="Times New Roman" w:hAnsi="Times New Roman" w:cs="Times New Roman"/>
          <w:sz w:val="24"/>
          <w:szCs w:val="24"/>
        </w:rPr>
        <w:t>Границ</w:t>
      </w:r>
      <w:r w:rsidR="007B7E3F">
        <w:rPr>
          <w:rFonts w:ascii="Times New Roman" w:hAnsi="Times New Roman" w:cs="Times New Roman"/>
          <w:sz w:val="24"/>
          <w:szCs w:val="24"/>
        </w:rPr>
        <w:t>ы</w:t>
      </w:r>
      <w:r w:rsidR="00023305" w:rsidRPr="00023305">
        <w:rPr>
          <w:rFonts w:ascii="Times New Roman" w:hAnsi="Times New Roman" w:cs="Times New Roman"/>
          <w:sz w:val="24"/>
          <w:szCs w:val="24"/>
        </w:rPr>
        <w:t xml:space="preserve"> </w:t>
      </w:r>
      <w:r w:rsidR="00CB5A06">
        <w:rPr>
          <w:rFonts w:ascii="Times New Roman" w:hAnsi="Times New Roman" w:cs="Times New Roman"/>
          <w:sz w:val="24"/>
          <w:szCs w:val="24"/>
        </w:rPr>
        <w:t>охранной зоны</w:t>
      </w:r>
      <w:r w:rsidR="00023305" w:rsidRPr="00023305">
        <w:rPr>
          <w:rFonts w:ascii="Times New Roman" w:hAnsi="Times New Roman" w:cs="Times New Roman"/>
          <w:sz w:val="24"/>
          <w:szCs w:val="24"/>
        </w:rPr>
        <w:t xml:space="preserve"> памятника природы регионального значени</w:t>
      </w:r>
      <w:bookmarkStart w:id="0" w:name="_GoBack"/>
      <w:bookmarkEnd w:id="0"/>
      <w:r w:rsidR="00023305" w:rsidRPr="00023305">
        <w:rPr>
          <w:rFonts w:ascii="Times New Roman" w:hAnsi="Times New Roman" w:cs="Times New Roman"/>
          <w:sz w:val="24"/>
          <w:szCs w:val="24"/>
        </w:rPr>
        <w:t>я «</w:t>
      </w:r>
      <w:r w:rsidR="008D73EB">
        <w:rPr>
          <w:rFonts w:ascii="Times New Roman" w:hAnsi="Times New Roman" w:cs="Times New Roman"/>
          <w:sz w:val="24"/>
          <w:szCs w:val="24"/>
        </w:rPr>
        <w:t>Октябрьски</w:t>
      </w:r>
      <w:r w:rsidR="005E4B4D">
        <w:rPr>
          <w:rFonts w:ascii="Times New Roman" w:hAnsi="Times New Roman" w:cs="Times New Roman"/>
          <w:sz w:val="24"/>
          <w:szCs w:val="24"/>
        </w:rPr>
        <w:t>й</w:t>
      </w:r>
      <w:r w:rsidR="003A461B">
        <w:rPr>
          <w:rFonts w:ascii="Times New Roman" w:hAnsi="Times New Roman" w:cs="Times New Roman"/>
          <w:sz w:val="24"/>
          <w:szCs w:val="24"/>
        </w:rPr>
        <w:t xml:space="preserve"> </w:t>
      </w:r>
      <w:r w:rsidR="00042F27" w:rsidRPr="00042F27">
        <w:rPr>
          <w:rFonts w:ascii="Times New Roman" w:hAnsi="Times New Roman" w:cs="Times New Roman"/>
          <w:sz w:val="24"/>
          <w:szCs w:val="24"/>
        </w:rPr>
        <w:t>бор</w:t>
      </w:r>
      <w:r w:rsidR="00023305" w:rsidRPr="00023305">
        <w:rPr>
          <w:rFonts w:ascii="Times New Roman" w:hAnsi="Times New Roman" w:cs="Times New Roman"/>
          <w:sz w:val="24"/>
          <w:szCs w:val="24"/>
        </w:rPr>
        <w:t>»</w:t>
      </w:r>
    </w:p>
    <w:p w:rsidR="002A6955" w:rsidRDefault="00102E67" w:rsidP="00B37DD2">
      <w:pPr>
        <w:shd w:val="clear" w:color="auto" w:fill="FFFFFF"/>
        <w:tabs>
          <w:tab w:val="left" w:pos="-993"/>
          <w:tab w:val="left" w:pos="9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proofErr w:type="gramStart"/>
      <w:r w:rsidR="00023305" w:rsidRPr="00981A58">
        <w:rPr>
          <w:rFonts w:ascii="Times New Roman" w:hAnsi="Times New Roman" w:cs="Times New Roman"/>
          <w:spacing w:val="6"/>
          <w:sz w:val="24"/>
          <w:szCs w:val="28"/>
        </w:rPr>
        <w:t>•</w:t>
      </w:r>
      <w:r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92D050"/>
          <w:spacing w:val="6"/>
          <w:sz w:val="24"/>
          <w:szCs w:val="28"/>
        </w:rPr>
        <w:t xml:space="preserve"> </w:t>
      </w:r>
      <w:r w:rsidR="00023305" w:rsidRPr="00981A58">
        <w:rPr>
          <w:rFonts w:ascii="Times New Roman" w:hAnsi="Times New Roman" w:cs="Times New Roman"/>
          <w:color w:val="FF0000"/>
          <w:sz w:val="24"/>
          <w:szCs w:val="28"/>
        </w:rPr>
        <w:t>50</w:t>
      </w:r>
      <w:proofErr w:type="gramEnd"/>
      <w:r w:rsidR="00023305" w:rsidRPr="00023305">
        <w:rPr>
          <w:rFonts w:ascii="Times New Roman" w:hAnsi="Times New Roman" w:cs="Times New Roman"/>
          <w:color w:val="FFFF00"/>
          <w:sz w:val="24"/>
          <w:szCs w:val="28"/>
        </w:rPr>
        <w:t xml:space="preserve">  </w:t>
      </w:r>
      <w:r w:rsidR="00F27B8B">
        <w:rPr>
          <w:rFonts w:ascii="Times New Roman" w:hAnsi="Times New Roman" w:cs="Times New Roman"/>
          <w:color w:val="FFFF00"/>
          <w:sz w:val="24"/>
          <w:szCs w:val="28"/>
        </w:rPr>
        <w:t xml:space="preserve"> </w:t>
      </w:r>
      <w:r w:rsidR="00023305" w:rsidRPr="00023305">
        <w:rPr>
          <w:rFonts w:ascii="Times New Roman" w:hAnsi="Times New Roman" w:cs="Times New Roman"/>
          <w:sz w:val="24"/>
          <w:szCs w:val="28"/>
        </w:rPr>
        <w:t>Номер поворотной точки</w:t>
      </w:r>
    </w:p>
    <w:p w:rsidR="002A6955" w:rsidRPr="00023305" w:rsidRDefault="002A6955" w:rsidP="00B37DD2">
      <w:pPr>
        <w:shd w:val="clear" w:color="auto" w:fill="FFFFFF"/>
        <w:tabs>
          <w:tab w:val="left" w:pos="-993"/>
          <w:tab w:val="left" w:pos="9615"/>
        </w:tabs>
        <w:spacing w:before="7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2A6955" w:rsidRPr="00023305" w:rsidSect="005F1C5F">
      <w:headerReference w:type="default" r:id="rId8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AE1" w:rsidRDefault="00336AE1" w:rsidP="007B7E3F">
      <w:pPr>
        <w:spacing w:after="0" w:line="240" w:lineRule="auto"/>
      </w:pPr>
      <w:r>
        <w:separator/>
      </w:r>
    </w:p>
  </w:endnote>
  <w:endnote w:type="continuationSeparator" w:id="0">
    <w:p w:rsidR="00336AE1" w:rsidRDefault="00336AE1" w:rsidP="007B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AE1" w:rsidRDefault="00336AE1" w:rsidP="007B7E3F">
      <w:pPr>
        <w:spacing w:after="0" w:line="240" w:lineRule="auto"/>
      </w:pPr>
      <w:r>
        <w:separator/>
      </w:r>
    </w:p>
  </w:footnote>
  <w:footnote w:type="continuationSeparator" w:id="0">
    <w:p w:rsidR="00336AE1" w:rsidRDefault="00336AE1" w:rsidP="007B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A6" w:rsidRPr="007B7E3F" w:rsidRDefault="00B37DD2" w:rsidP="00C80AA6">
    <w:pPr>
      <w:pStyle w:val="a5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05"/>
    <w:rsid w:val="0001090F"/>
    <w:rsid w:val="00023305"/>
    <w:rsid w:val="00042F27"/>
    <w:rsid w:val="00085640"/>
    <w:rsid w:val="000B1E56"/>
    <w:rsid w:val="00102E67"/>
    <w:rsid w:val="001354B2"/>
    <w:rsid w:val="00157584"/>
    <w:rsid w:val="00172D71"/>
    <w:rsid w:val="00197F7A"/>
    <w:rsid w:val="00297603"/>
    <w:rsid w:val="002A6955"/>
    <w:rsid w:val="00302587"/>
    <w:rsid w:val="00326F69"/>
    <w:rsid w:val="00336AE1"/>
    <w:rsid w:val="003A461B"/>
    <w:rsid w:val="00412496"/>
    <w:rsid w:val="0045082F"/>
    <w:rsid w:val="005135E0"/>
    <w:rsid w:val="00560112"/>
    <w:rsid w:val="00597BDF"/>
    <w:rsid w:val="005E4B4D"/>
    <w:rsid w:val="005F1C5F"/>
    <w:rsid w:val="00611254"/>
    <w:rsid w:val="006129A5"/>
    <w:rsid w:val="00650E48"/>
    <w:rsid w:val="006E0EB0"/>
    <w:rsid w:val="007B7E3F"/>
    <w:rsid w:val="00815060"/>
    <w:rsid w:val="008C085A"/>
    <w:rsid w:val="008D73EB"/>
    <w:rsid w:val="008D7992"/>
    <w:rsid w:val="00903770"/>
    <w:rsid w:val="009412D6"/>
    <w:rsid w:val="00981A58"/>
    <w:rsid w:val="00A05999"/>
    <w:rsid w:val="00AE121D"/>
    <w:rsid w:val="00AE2E2C"/>
    <w:rsid w:val="00B37DD2"/>
    <w:rsid w:val="00C2734B"/>
    <w:rsid w:val="00C80AA6"/>
    <w:rsid w:val="00C97625"/>
    <w:rsid w:val="00CB5A06"/>
    <w:rsid w:val="00DC200B"/>
    <w:rsid w:val="00E71963"/>
    <w:rsid w:val="00E77D2A"/>
    <w:rsid w:val="00F27B8B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0741-2A6C-4B71-811E-0AEFB1B1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8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E3F"/>
  </w:style>
  <w:style w:type="paragraph" w:styleId="a7">
    <w:name w:val="footer"/>
    <w:basedOn w:val="a"/>
    <w:link w:val="a8"/>
    <w:uiPriority w:val="99"/>
    <w:unhideWhenUsed/>
    <w:rsid w:val="007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1110-8510-4EEF-AFB9-033B6F9D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Cheremukhin</dc:creator>
  <cp:lastModifiedBy>Lukina</cp:lastModifiedBy>
  <cp:revision>7</cp:revision>
  <dcterms:created xsi:type="dcterms:W3CDTF">2024-03-12T12:28:00Z</dcterms:created>
  <dcterms:modified xsi:type="dcterms:W3CDTF">2024-05-20T12:42:00Z</dcterms:modified>
</cp:coreProperties>
</file>